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3811" w:rsidRDefault="00F93811" w:rsidP="00F93811">
      <w:pPr>
        <w:spacing w:after="0"/>
        <w:jc w:val="right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4"/>
        </w:rPr>
        <w:t xml:space="preserve">Разработчик Курбанова </w:t>
      </w:r>
      <w:proofErr w:type="spellStart"/>
      <w:r>
        <w:rPr>
          <w:rFonts w:ascii="Times New Roman" w:hAnsi="Times New Roman"/>
          <w:b/>
          <w:sz w:val="20"/>
          <w:szCs w:val="24"/>
        </w:rPr>
        <w:t>Хельчам</w:t>
      </w:r>
      <w:proofErr w:type="spellEnd"/>
      <w:r>
        <w:rPr>
          <w:rFonts w:ascii="Times New Roman" w:hAnsi="Times New Roman"/>
          <w:b/>
          <w:sz w:val="20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4"/>
        </w:rPr>
        <w:t>Маруповна</w:t>
      </w:r>
      <w:proofErr w:type="spellEnd"/>
      <w:r>
        <w:rPr>
          <w:rFonts w:ascii="Times New Roman" w:hAnsi="Times New Roman"/>
          <w:b/>
          <w:sz w:val="20"/>
          <w:szCs w:val="24"/>
        </w:rPr>
        <w:t xml:space="preserve">, </w:t>
      </w:r>
    </w:p>
    <w:p w:rsidR="00F93811" w:rsidRDefault="00F93811" w:rsidP="00F93811">
      <w:pPr>
        <w:spacing w:after="0"/>
        <w:jc w:val="right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4"/>
        </w:rPr>
        <w:t xml:space="preserve">учитель русского языка и литературы КГУ ОШ №64 </w:t>
      </w:r>
    </w:p>
    <w:p w:rsidR="00F93811" w:rsidRDefault="00F93811" w:rsidP="00F93811">
      <w:pPr>
        <w:spacing w:after="0"/>
        <w:jc w:val="right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4"/>
        </w:rPr>
        <w:t xml:space="preserve">при поддержке ГНМЦНТО Управления образования </w:t>
      </w:r>
      <w:proofErr w:type="spellStart"/>
      <w:r>
        <w:rPr>
          <w:rFonts w:ascii="Times New Roman" w:hAnsi="Times New Roman"/>
          <w:b/>
          <w:sz w:val="20"/>
          <w:szCs w:val="24"/>
        </w:rPr>
        <w:t>г.Алматы</w:t>
      </w:r>
      <w:proofErr w:type="spellEnd"/>
    </w:p>
    <w:p w:rsidR="00F93811" w:rsidRDefault="00F93811" w:rsidP="00F9381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93811" w:rsidRDefault="00F93811" w:rsidP="00F9381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 самостоятельной работы учащегося 7 класса по русской литературе</w:t>
      </w:r>
    </w:p>
    <w:p w:rsidR="00F93811" w:rsidRDefault="00F93811" w:rsidP="00F9381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 четверть</w:t>
      </w:r>
    </w:p>
    <w:p w:rsidR="00F93811" w:rsidRDefault="00F93811" w:rsidP="00F9381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Урок № 18.</w:t>
      </w:r>
    </w:p>
    <w:p w:rsidR="00F93811" w:rsidRDefault="00F93811" w:rsidP="00F93811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  <w:r w:rsidRPr="00F93811">
        <w:rPr>
          <w:rFonts w:ascii="Times New Roman" w:hAnsi="Times New Roman"/>
          <w:b/>
          <w:sz w:val="24"/>
        </w:rPr>
        <w:t>Мастерство Паустовского-рассказчика</w:t>
      </w:r>
    </w:p>
    <w:p w:rsidR="00F93811" w:rsidRDefault="00F93811" w:rsidP="00F93811">
      <w:pPr>
        <w:rPr>
          <w:rFonts w:ascii="Times New Roman" w:hAnsi="Times New Roman"/>
          <w:sz w:val="24"/>
          <w:szCs w:val="24"/>
        </w:rPr>
      </w:pPr>
      <w:r w:rsidRPr="00D965CA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.Цель урока:</w:t>
      </w:r>
      <w:r>
        <w:rPr>
          <w:rFonts w:ascii="Times New Roman" w:hAnsi="Times New Roman"/>
          <w:sz w:val="24"/>
          <w:szCs w:val="24"/>
        </w:rPr>
        <w:t xml:space="preserve"> тебе предстоит </w:t>
      </w:r>
      <w:r w:rsidRPr="00F93811">
        <w:rPr>
          <w:rFonts w:ascii="Times New Roman" w:hAnsi="Times New Roman"/>
          <w:sz w:val="24"/>
          <w:szCs w:val="24"/>
        </w:rPr>
        <w:t>раскрыть мастерство Паустовского-рассказчика, выявить ид</w:t>
      </w:r>
      <w:r>
        <w:rPr>
          <w:rFonts w:ascii="Times New Roman" w:hAnsi="Times New Roman"/>
          <w:sz w:val="24"/>
          <w:szCs w:val="24"/>
        </w:rPr>
        <w:t>ейное содержание произведения</w:t>
      </w:r>
    </w:p>
    <w:p w:rsidR="00F93811" w:rsidRDefault="00F93811" w:rsidP="00F93811">
      <w:pPr>
        <w:rPr>
          <w:rFonts w:ascii="Times New Roman" w:hAnsi="Times New Roman"/>
          <w:b/>
          <w:lang w:eastAsia="ru-RU" w:bidi="ru-RU"/>
        </w:rPr>
      </w:pPr>
      <w:r w:rsidRPr="00F93811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.Тезисный конспект урока.</w:t>
      </w:r>
      <w:r>
        <w:rPr>
          <w:rFonts w:ascii="Times New Roman" w:hAnsi="Times New Roman"/>
          <w:b/>
          <w:lang w:eastAsia="ru-RU" w:bidi="ru-RU"/>
        </w:rPr>
        <w:t xml:space="preserve"> </w:t>
      </w:r>
    </w:p>
    <w:p w:rsidR="00F93811" w:rsidRDefault="00F93811" w:rsidP="00F93811">
      <w:pPr>
        <w:rPr>
          <w:rFonts w:ascii="Times New Roman" w:hAnsi="Times New Roman"/>
          <w:lang w:eastAsia="ru-RU" w:bidi="ru-RU"/>
        </w:rPr>
      </w:pPr>
      <w:r>
        <w:rPr>
          <w:rFonts w:ascii="Times New Roman" w:hAnsi="Times New Roman"/>
          <w:lang w:eastAsia="ru-RU" w:bidi="ru-RU"/>
        </w:rPr>
        <w:t xml:space="preserve">         </w:t>
      </w:r>
      <w:r w:rsidRPr="00F93811">
        <w:rPr>
          <w:rFonts w:ascii="Times New Roman" w:hAnsi="Times New Roman"/>
          <w:lang w:eastAsia="ru-RU" w:bidi="ru-RU"/>
        </w:rPr>
        <w:t>Паустовского называют мастером художественной детали.</w:t>
      </w:r>
      <w:r w:rsidRPr="00F93811">
        <w:t xml:space="preserve"> </w:t>
      </w:r>
      <w:r w:rsidRPr="00F93811">
        <w:rPr>
          <w:rFonts w:ascii="Times New Roman" w:hAnsi="Times New Roman"/>
          <w:lang w:eastAsia="ru-RU" w:bidi="ru-RU"/>
        </w:rPr>
        <w:t xml:space="preserve">Зачитывая пейзажные картины, отметим, что на наших глазах происходит постепенное усиление признаков поздней осени. Оценочные эпитеты, олицетворения, художественные детали подчеркивают состояние пожилого, беспомощного человека, усиливают ощущение одиночества, безысходности. </w:t>
      </w:r>
      <w:r>
        <w:rPr>
          <w:rFonts w:ascii="Times New Roman" w:hAnsi="Times New Roman"/>
          <w:lang w:eastAsia="ru-RU" w:bidi="ru-RU"/>
        </w:rPr>
        <w:t>Обрати</w:t>
      </w:r>
      <w:r w:rsidRPr="00F93811">
        <w:rPr>
          <w:rFonts w:ascii="Times New Roman" w:hAnsi="Times New Roman"/>
          <w:lang w:eastAsia="ru-RU" w:bidi="ru-RU"/>
        </w:rPr>
        <w:t xml:space="preserve"> внимание и на сумрачность, запущенность интерьера, заброшенность всего дома, где доживает свой век Катерина Петровна.</w:t>
      </w:r>
      <w:r>
        <w:rPr>
          <w:rFonts w:ascii="Times New Roman" w:hAnsi="Times New Roman"/>
          <w:lang w:eastAsia="ru-RU" w:bidi="ru-RU"/>
        </w:rPr>
        <w:t xml:space="preserve"> </w:t>
      </w:r>
      <w:r w:rsidRPr="00F93811">
        <w:rPr>
          <w:rFonts w:ascii="Times New Roman" w:hAnsi="Times New Roman"/>
          <w:lang w:eastAsia="ru-RU" w:bidi="ru-RU"/>
        </w:rPr>
        <w:t>Страдает человек, и природа у Паустовского “сочувствует” ему. Это классическая традиция — соотносить состояние природы с душевным состоянием человека.</w:t>
      </w:r>
    </w:p>
    <w:p w:rsidR="00F93811" w:rsidRDefault="00F93811" w:rsidP="00D71EF8">
      <w:pPr>
        <w:jc w:val="center"/>
        <w:rPr>
          <w:rFonts w:ascii="Times New Roman" w:hAnsi="Times New Roman"/>
          <w:lang w:eastAsia="ru-RU" w:bidi="ru-RU"/>
        </w:rPr>
      </w:pPr>
      <w:r>
        <w:rPr>
          <w:noProof/>
          <w:lang w:eastAsia="ru-RU"/>
        </w:rPr>
        <w:drawing>
          <wp:inline distT="0" distB="0" distL="0" distR="0" wp14:anchorId="727B4B3B" wp14:editId="73909DBC">
            <wp:extent cx="2603499" cy="1952625"/>
            <wp:effectExtent l="0" t="0" r="6985" b="0"/>
            <wp:docPr id="2" name="Рисунок 2" descr="https://ds05.infourok.ru/uploads/ex/064d/0010f63c-b55c3cf6/img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s05.infourok.ru/uploads/ex/064d/0010f63c-b55c3cf6/img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262" cy="1966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1EF8" w:rsidRDefault="00D71EF8" w:rsidP="00D71EF8">
      <w:pPr>
        <w:rPr>
          <w:rFonts w:ascii="Times New Roman" w:hAnsi="Times New Roman"/>
          <w:lang w:eastAsia="ru-RU" w:bidi="ru-RU"/>
        </w:rPr>
      </w:pPr>
      <w:r>
        <w:rPr>
          <w:rFonts w:ascii="Times New Roman" w:hAnsi="Times New Roman"/>
          <w:lang w:eastAsia="ru-RU" w:bidi="ru-RU"/>
        </w:rPr>
        <w:t xml:space="preserve">         </w:t>
      </w:r>
      <w:r w:rsidRPr="00D71EF8">
        <w:rPr>
          <w:rFonts w:ascii="Times New Roman" w:hAnsi="Times New Roman"/>
          <w:lang w:eastAsia="ru-RU" w:bidi="ru-RU"/>
        </w:rPr>
        <w:t xml:space="preserve">Автор вводит в повествование образы второстепенных персонажей — Тихона, </w:t>
      </w:r>
      <w:proofErr w:type="spellStart"/>
      <w:r w:rsidRPr="00D71EF8">
        <w:rPr>
          <w:rFonts w:ascii="Times New Roman" w:hAnsi="Times New Roman"/>
          <w:lang w:eastAsia="ru-RU" w:bidi="ru-RU"/>
        </w:rPr>
        <w:t>Манюшки</w:t>
      </w:r>
      <w:proofErr w:type="spellEnd"/>
      <w:r w:rsidRPr="00D71EF8">
        <w:rPr>
          <w:rFonts w:ascii="Times New Roman" w:hAnsi="Times New Roman"/>
          <w:lang w:eastAsia="ru-RU" w:bidi="ru-RU"/>
        </w:rPr>
        <w:t>. Писатель говорит о них скупо, но именно они — носители абсолютных ценностей, на которых в этом мире все и держится. Это доброта, бескорыстие, любовь. Сторож Тихон не умеет красиво и много говорить. Но именно он, пожалев старушку, дает телеграмму Насте. А потом, не дождавшись ответа, приносит умирающей женщине мнимую телеграмму от дочери.</w:t>
      </w:r>
    </w:p>
    <w:p w:rsidR="00F93811" w:rsidRDefault="00D71EF8" w:rsidP="00F93811">
      <w:pPr>
        <w:rPr>
          <w:rFonts w:ascii="Times New Roman" w:hAnsi="Times New Roman"/>
          <w:lang w:eastAsia="ru-RU" w:bidi="ru-RU"/>
        </w:rPr>
      </w:pPr>
      <w:r w:rsidRPr="00D71EF8">
        <w:rPr>
          <w:rFonts w:ascii="Times New Roman" w:hAnsi="Times New Roman"/>
          <w:lang w:eastAsia="ru-RU" w:bidi="ru-RU"/>
        </w:rPr>
        <w:t>Сам текст телеграммы, речь выдают авторство пожилого человека. Но Катерина Петровна не сердится на Тихона, благодарит его за ласку и доброе слово. Автор преклоняется перед деликатностью, чистотой души, интеллигентностью героини</w:t>
      </w:r>
      <w:r>
        <w:rPr>
          <w:rFonts w:ascii="Times New Roman" w:hAnsi="Times New Roman"/>
          <w:lang w:eastAsia="ru-RU" w:bidi="ru-RU"/>
        </w:rPr>
        <w:t>.</w:t>
      </w:r>
    </w:p>
    <w:p w:rsidR="00D71EF8" w:rsidRPr="00D71EF8" w:rsidRDefault="00D71EF8" w:rsidP="00D71EF8">
      <w:pPr>
        <w:rPr>
          <w:rFonts w:ascii="Times New Roman" w:hAnsi="Times New Roman"/>
          <w:lang w:eastAsia="ru-RU" w:bidi="ru-RU"/>
        </w:rPr>
      </w:pPr>
      <w:r w:rsidRPr="00D71EF8">
        <w:rPr>
          <w:rFonts w:ascii="Times New Roman" w:hAnsi="Times New Roman"/>
          <w:lang w:eastAsia="ru-RU" w:bidi="ru-RU"/>
        </w:rPr>
        <w:t xml:space="preserve">Дочь нарушила древнюю заповедь: “Чти отца своего и матерь свою, да благо </w:t>
      </w:r>
      <w:proofErr w:type="spellStart"/>
      <w:r w:rsidRPr="00D71EF8">
        <w:rPr>
          <w:rFonts w:ascii="Times New Roman" w:hAnsi="Times New Roman"/>
          <w:lang w:eastAsia="ru-RU" w:bidi="ru-RU"/>
        </w:rPr>
        <w:t>ти</w:t>
      </w:r>
      <w:proofErr w:type="spellEnd"/>
      <w:r w:rsidRPr="00D71EF8">
        <w:rPr>
          <w:rFonts w:ascii="Times New Roman" w:hAnsi="Times New Roman"/>
          <w:lang w:eastAsia="ru-RU" w:bidi="ru-RU"/>
        </w:rPr>
        <w:t xml:space="preserve"> будет, и </w:t>
      </w:r>
      <w:proofErr w:type="spellStart"/>
      <w:r w:rsidRPr="00D71EF8">
        <w:rPr>
          <w:rFonts w:ascii="Times New Roman" w:hAnsi="Times New Roman"/>
          <w:lang w:eastAsia="ru-RU" w:bidi="ru-RU"/>
        </w:rPr>
        <w:t>долголетен</w:t>
      </w:r>
      <w:proofErr w:type="spellEnd"/>
      <w:r w:rsidRPr="00D71EF8">
        <w:rPr>
          <w:rFonts w:ascii="Times New Roman" w:hAnsi="Times New Roman"/>
          <w:lang w:eastAsia="ru-RU" w:bidi="ru-RU"/>
        </w:rPr>
        <w:t xml:space="preserve"> </w:t>
      </w:r>
      <w:proofErr w:type="spellStart"/>
      <w:r w:rsidRPr="00D71EF8">
        <w:rPr>
          <w:rFonts w:ascii="Times New Roman" w:hAnsi="Times New Roman"/>
          <w:lang w:eastAsia="ru-RU" w:bidi="ru-RU"/>
        </w:rPr>
        <w:t>будеши</w:t>
      </w:r>
      <w:proofErr w:type="spellEnd"/>
      <w:r w:rsidRPr="00D71EF8">
        <w:rPr>
          <w:rFonts w:ascii="Times New Roman" w:hAnsi="Times New Roman"/>
          <w:lang w:eastAsia="ru-RU" w:bidi="ru-RU"/>
        </w:rPr>
        <w:t xml:space="preserve"> на земле”. Эту “тайную опору” в жизни и потеряла Настя. Паустовский, осуждая героиню, все же верит в ее искреннее раскаяние, поэтому он и дал ей имя Настя, что в переводе с греческого означает “воскрешающая”.</w:t>
      </w:r>
    </w:p>
    <w:p w:rsidR="00F93811" w:rsidRDefault="00F93811" w:rsidP="00F93811">
      <w:pPr>
        <w:spacing w:line="240" w:lineRule="atLeast"/>
        <w:contextualSpacing/>
        <w:rPr>
          <w:rFonts w:ascii="Times New Roman" w:hAnsi="Times New Roman"/>
          <w:b/>
          <w:lang w:eastAsia="ru-RU" w:bidi="ru-RU"/>
        </w:rPr>
      </w:pPr>
      <w:r w:rsidRPr="00E71D25">
        <w:rPr>
          <w:rFonts w:ascii="Times New Roman" w:hAnsi="Times New Roman"/>
          <w:b/>
          <w:lang w:eastAsia="ru-RU" w:bidi="ru-RU"/>
        </w:rPr>
        <w:t>3</w:t>
      </w:r>
      <w:r>
        <w:rPr>
          <w:rFonts w:ascii="Times New Roman" w:hAnsi="Times New Roman"/>
          <w:b/>
          <w:lang w:eastAsia="ru-RU" w:bidi="ru-RU"/>
        </w:rPr>
        <w:t xml:space="preserve">. Выполни задание. </w:t>
      </w:r>
    </w:p>
    <w:p w:rsidR="00D71EF8" w:rsidRPr="00D71EF8" w:rsidRDefault="00D71EF8" w:rsidP="00D71EF8">
      <w:pPr>
        <w:pStyle w:val="a3"/>
        <w:numPr>
          <w:ilvl w:val="0"/>
          <w:numId w:val="2"/>
        </w:numPr>
        <w:rPr>
          <w:rFonts w:ascii="Times New Roman" w:hAnsi="Times New Roman"/>
          <w:b/>
          <w:lang w:eastAsia="ru-RU" w:bidi="ru-RU"/>
        </w:rPr>
      </w:pPr>
      <w:r w:rsidRPr="00D71EF8">
        <w:rPr>
          <w:rFonts w:ascii="Times New Roman" w:hAnsi="Times New Roman"/>
          <w:b/>
          <w:lang w:eastAsia="ru-RU" w:bidi="ru-RU"/>
        </w:rPr>
        <w:t>Почему свой рассказ автор назвал “Телеграмма”, если речь идет о взаимоотношениях матери и дочери? Напишите свои мысли по поводу названия рассказа.</w:t>
      </w:r>
    </w:p>
    <w:p w:rsidR="00482FA3" w:rsidRDefault="00F93811" w:rsidP="00F93811">
      <w:pPr>
        <w:rPr>
          <w:rFonts w:ascii="Times New Roman" w:hAnsi="Times New Roman"/>
          <w:sz w:val="24"/>
          <w:szCs w:val="24"/>
        </w:rPr>
      </w:pPr>
      <w:r w:rsidRPr="00D71EF8">
        <w:rPr>
          <w:rFonts w:ascii="Times New Roman" w:hAnsi="Times New Roman"/>
          <w:b/>
          <w:sz w:val="24"/>
          <w:szCs w:val="24"/>
          <w:lang w:eastAsia="ru-RU" w:bidi="ru-RU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. Домашнее задание: </w:t>
      </w:r>
      <w:r w:rsidR="00D71EF8" w:rsidRPr="00D71EF8">
        <w:rPr>
          <w:rFonts w:ascii="Times New Roman" w:hAnsi="Times New Roman"/>
          <w:sz w:val="24"/>
          <w:szCs w:val="24"/>
        </w:rPr>
        <w:t>Посмотрите короткометражный фильм “Телеграмма” по рассказу Паустовского (режиссер Ю. Щербаков). Напишите отзыв о фильме, выражая свое мнение о режиссерском и актерском видении героев и событий.</w:t>
      </w:r>
    </w:p>
    <w:p w:rsidR="00F93811" w:rsidRPr="00482FA3" w:rsidRDefault="00F93811" w:rsidP="00F93811">
      <w:pPr>
        <w:rPr>
          <w:rFonts w:ascii="Times New Roman" w:hAnsi="Times New Roman"/>
          <w:sz w:val="20"/>
          <w:szCs w:val="24"/>
        </w:rPr>
      </w:pPr>
      <w:r w:rsidRPr="00482FA3">
        <w:rPr>
          <w:rFonts w:ascii="Times New Roman" w:hAnsi="Times New Roman"/>
          <w:b/>
          <w:sz w:val="20"/>
          <w:szCs w:val="24"/>
        </w:rPr>
        <w:t>5</w:t>
      </w:r>
      <w:r w:rsidRPr="00482FA3">
        <w:rPr>
          <w:rFonts w:ascii="Times New Roman" w:hAnsi="Times New Roman"/>
          <w:b/>
          <w:sz w:val="20"/>
        </w:rPr>
        <w:t xml:space="preserve">. </w:t>
      </w:r>
      <w:r w:rsidRPr="00482FA3">
        <w:rPr>
          <w:rFonts w:ascii="Times New Roman" w:hAnsi="Times New Roman"/>
          <w:b/>
          <w:color w:val="000000"/>
          <w:sz w:val="20"/>
        </w:rPr>
        <w:t>Обратная связь</w:t>
      </w:r>
      <w:r w:rsidRPr="00482FA3">
        <w:rPr>
          <w:rFonts w:ascii="Times New Roman" w:hAnsi="Times New Roman"/>
          <w:color w:val="000000"/>
          <w:sz w:val="20"/>
        </w:rPr>
        <w:t>. И классную, и домашнюю работу пришли для проверки.</w:t>
      </w:r>
      <w:r w:rsidRPr="00482FA3">
        <w:rPr>
          <w:rFonts w:ascii="Times New Roman" w:hAnsi="Times New Roman"/>
          <w:b/>
          <w:color w:val="000000"/>
          <w:sz w:val="20"/>
        </w:rPr>
        <w:t xml:space="preserve"> </w:t>
      </w:r>
      <w:r w:rsidRPr="00482FA3">
        <w:rPr>
          <w:color w:val="FF0000"/>
          <w:sz w:val="18"/>
        </w:rPr>
        <w:t>(Учитель сам выбирает, как ученик отправляет ему для проверки выполненную работу. Это может быть электронная почта, платформа либо какой-то мессенджер.</w:t>
      </w:r>
    </w:p>
    <w:p w:rsidR="00F93811" w:rsidRPr="00482FA3" w:rsidRDefault="00482FA3" w:rsidP="00482FA3">
      <w:pPr>
        <w:rPr>
          <w:rFonts w:ascii="Times New Roman" w:hAnsi="Times New Roman"/>
          <w:b/>
        </w:rPr>
      </w:pPr>
      <w:proofErr w:type="gramStart"/>
      <w:r w:rsidRPr="00482FA3">
        <w:rPr>
          <w:rFonts w:ascii="Times New Roman" w:hAnsi="Times New Roman"/>
          <w:b/>
        </w:rPr>
        <w:lastRenderedPageBreak/>
        <w:t>Дата:_</w:t>
      </w:r>
      <w:proofErr w:type="gramEnd"/>
      <w:r w:rsidRPr="00482FA3">
        <w:rPr>
          <w:rFonts w:ascii="Times New Roman" w:hAnsi="Times New Roman"/>
          <w:b/>
        </w:rPr>
        <w:t xml:space="preserve">____________          </w:t>
      </w:r>
      <w:r>
        <w:rPr>
          <w:rFonts w:ascii="Times New Roman" w:hAnsi="Times New Roman"/>
          <w:b/>
        </w:rPr>
        <w:t xml:space="preserve">                             </w:t>
      </w:r>
      <w:r w:rsidRPr="00482FA3">
        <w:rPr>
          <w:rFonts w:ascii="Times New Roman" w:hAnsi="Times New Roman"/>
          <w:b/>
        </w:rPr>
        <w:t xml:space="preserve">СОЧ 1.1.                                                                               РЛ 7 </w:t>
      </w:r>
      <w:proofErr w:type="spellStart"/>
      <w:r w:rsidRPr="00482FA3">
        <w:rPr>
          <w:rFonts w:ascii="Times New Roman" w:hAnsi="Times New Roman"/>
          <w:b/>
        </w:rPr>
        <w:t>кл</w:t>
      </w:r>
      <w:proofErr w:type="spellEnd"/>
    </w:p>
    <w:p w:rsidR="00482FA3" w:rsidRPr="00482FA3" w:rsidRDefault="00482FA3" w:rsidP="00482FA3">
      <w:pPr>
        <w:jc w:val="center"/>
        <w:rPr>
          <w:rFonts w:ascii="Times New Roman" w:hAnsi="Times New Roman"/>
          <w:b/>
          <w:sz w:val="24"/>
        </w:rPr>
      </w:pPr>
      <w:r w:rsidRPr="00482FA3">
        <w:rPr>
          <w:rFonts w:ascii="Times New Roman" w:hAnsi="Times New Roman"/>
          <w:b/>
          <w:sz w:val="24"/>
        </w:rPr>
        <w:t xml:space="preserve">Задания суммативного </w:t>
      </w:r>
      <w:r w:rsidRPr="00482FA3">
        <w:rPr>
          <w:rFonts w:ascii="Times New Roman" w:hAnsi="Times New Roman"/>
          <w:b/>
          <w:sz w:val="24"/>
        </w:rPr>
        <w:t>оценивания за</w:t>
      </w:r>
      <w:r w:rsidRPr="00482FA3">
        <w:rPr>
          <w:rFonts w:ascii="Times New Roman" w:hAnsi="Times New Roman"/>
          <w:b/>
          <w:sz w:val="24"/>
        </w:rPr>
        <w:t xml:space="preserve"> 1 четверть по предмету «</w:t>
      </w:r>
      <w:r w:rsidRPr="00482FA3">
        <w:rPr>
          <w:rFonts w:ascii="Times New Roman" w:hAnsi="Times New Roman"/>
          <w:b/>
          <w:sz w:val="24"/>
        </w:rPr>
        <w:t>Русская литература</w:t>
      </w:r>
      <w:r w:rsidRPr="00482FA3">
        <w:rPr>
          <w:rFonts w:ascii="Times New Roman" w:hAnsi="Times New Roman"/>
          <w:b/>
          <w:sz w:val="24"/>
        </w:rPr>
        <w:t>»</w:t>
      </w:r>
    </w:p>
    <w:p w:rsidR="00482FA3" w:rsidRPr="00482FA3" w:rsidRDefault="00482FA3" w:rsidP="00482FA3">
      <w:pPr>
        <w:rPr>
          <w:rFonts w:ascii="Times New Roman" w:hAnsi="Times New Roman"/>
          <w:b/>
          <w:i/>
        </w:rPr>
      </w:pPr>
      <w:r w:rsidRPr="00482FA3">
        <w:rPr>
          <w:rFonts w:ascii="Times New Roman" w:hAnsi="Times New Roman"/>
          <w:b/>
          <w:i/>
        </w:rPr>
        <w:t xml:space="preserve">Понимание и ответы на вопросы </w:t>
      </w:r>
    </w:p>
    <w:p w:rsidR="00482FA3" w:rsidRPr="00482FA3" w:rsidRDefault="00482FA3" w:rsidP="00482FA3">
      <w:pPr>
        <w:rPr>
          <w:rFonts w:ascii="Times New Roman" w:hAnsi="Times New Roman"/>
          <w:b/>
        </w:rPr>
      </w:pPr>
      <w:r w:rsidRPr="00482FA3">
        <w:rPr>
          <w:rFonts w:ascii="Times New Roman" w:hAnsi="Times New Roman"/>
          <w:b/>
        </w:rPr>
        <w:t>Задание Ответьте</w:t>
      </w:r>
      <w:r w:rsidRPr="00482FA3">
        <w:rPr>
          <w:rFonts w:ascii="Times New Roman" w:hAnsi="Times New Roman"/>
          <w:b/>
        </w:rPr>
        <w:t xml:space="preserve"> на вопросы, выбрав 1 правильный ответ из четырех предложенных.  На вопрос 4 дайте краткий ответ.</w:t>
      </w:r>
    </w:p>
    <w:p w:rsidR="00482FA3" w:rsidRDefault="00482FA3" w:rsidP="00482FA3">
      <w:pPr>
        <w:rPr>
          <w:rFonts w:ascii="Times New Roman" w:hAnsi="Times New Roman"/>
        </w:rPr>
      </w:pPr>
      <w:r w:rsidRPr="00482FA3">
        <w:rPr>
          <w:rFonts w:ascii="Times New Roman" w:hAnsi="Times New Roman"/>
        </w:rPr>
        <w:t xml:space="preserve"> 1.Укажите точное определение слова «блудный» A) «заблудший», совершивший ошибку, впавший в заблуждение. </w:t>
      </w:r>
      <w:proofErr w:type="gramStart"/>
      <w:r w:rsidRPr="00482FA3">
        <w:rPr>
          <w:rFonts w:ascii="Times New Roman" w:hAnsi="Times New Roman"/>
        </w:rPr>
        <w:t>B)потерявшийся</w:t>
      </w:r>
      <w:proofErr w:type="gramEnd"/>
      <w:r w:rsidRPr="00482FA3">
        <w:rPr>
          <w:rFonts w:ascii="Times New Roman" w:hAnsi="Times New Roman"/>
        </w:rPr>
        <w:t xml:space="preserve"> в пути, не нашедший дорогу. C)аморальный, не соблюдающий правила. D)неграмотный, необразованный. </w:t>
      </w:r>
    </w:p>
    <w:p w:rsidR="00482FA3" w:rsidRDefault="00482FA3" w:rsidP="00482FA3">
      <w:pPr>
        <w:rPr>
          <w:rFonts w:ascii="Times New Roman" w:hAnsi="Times New Roman"/>
        </w:rPr>
      </w:pPr>
      <w:r w:rsidRPr="00482FA3">
        <w:rPr>
          <w:rFonts w:ascii="Times New Roman" w:hAnsi="Times New Roman"/>
        </w:rPr>
        <w:t xml:space="preserve">2. Основная мысль стихотворения «Анчар» A) Ядовитые деревья опасны B) Самовластие опирается на смерть и гибель C) Правители жестоки и грубы D) Отношения раба и правителя [1] </w:t>
      </w:r>
    </w:p>
    <w:p w:rsidR="00482FA3" w:rsidRDefault="00482FA3" w:rsidP="00482FA3">
      <w:pPr>
        <w:rPr>
          <w:rFonts w:ascii="Times New Roman" w:hAnsi="Times New Roman"/>
        </w:rPr>
      </w:pPr>
      <w:r w:rsidRPr="00482FA3">
        <w:rPr>
          <w:rFonts w:ascii="Times New Roman" w:hAnsi="Times New Roman"/>
        </w:rPr>
        <w:t>3. Центральный образ стихотворения А. С. Пушкина «</w:t>
      </w:r>
      <w:proofErr w:type="spellStart"/>
      <w:r w:rsidRPr="00482FA3">
        <w:rPr>
          <w:rFonts w:ascii="Times New Roman" w:hAnsi="Times New Roman"/>
        </w:rPr>
        <w:t>Арион</w:t>
      </w:r>
      <w:proofErr w:type="spellEnd"/>
      <w:r w:rsidRPr="00482FA3">
        <w:rPr>
          <w:rFonts w:ascii="Times New Roman" w:hAnsi="Times New Roman"/>
        </w:rPr>
        <w:t xml:space="preserve">» A) Кормщик B) Океан C) Поэт D) Пловцы </w:t>
      </w:r>
    </w:p>
    <w:p w:rsidR="00482FA3" w:rsidRPr="00482FA3" w:rsidRDefault="00482FA3" w:rsidP="00482FA3">
      <w:pPr>
        <w:rPr>
          <w:rFonts w:ascii="Times New Roman" w:hAnsi="Times New Roman"/>
        </w:rPr>
      </w:pPr>
      <w:r w:rsidRPr="00482FA3">
        <w:rPr>
          <w:rFonts w:ascii="Times New Roman" w:hAnsi="Times New Roman"/>
        </w:rPr>
        <w:t>4. Что же такое "</w:t>
      </w:r>
      <w:proofErr w:type="spellStart"/>
      <w:r w:rsidRPr="00482FA3">
        <w:rPr>
          <w:rFonts w:ascii="Times New Roman" w:hAnsi="Times New Roman"/>
        </w:rPr>
        <w:t>Арион</w:t>
      </w:r>
      <w:proofErr w:type="spellEnd"/>
      <w:r w:rsidRPr="00482FA3">
        <w:rPr>
          <w:rFonts w:ascii="Times New Roman" w:hAnsi="Times New Roman"/>
        </w:rPr>
        <w:t xml:space="preserve">” Пушкина – всего лишь стихотворный перевод древнегреческого мифа или самостоятельное художественное произведение, в котором автор, используя мифологическую символику, преследует собственные художественные цели? Каковы эти цели? </w:t>
      </w:r>
    </w:p>
    <w:p w:rsidR="00482FA3" w:rsidRPr="00482FA3" w:rsidRDefault="00482FA3" w:rsidP="00482FA3">
      <w:pPr>
        <w:rPr>
          <w:rFonts w:ascii="Times New Roman" w:hAnsi="Times New Roman"/>
          <w:b/>
        </w:rPr>
      </w:pPr>
      <w:r w:rsidRPr="00482FA3">
        <w:rPr>
          <w:rFonts w:ascii="Times New Roman" w:hAnsi="Times New Roman"/>
          <w:b/>
        </w:rPr>
        <w:t xml:space="preserve">Схема выставления баллов. </w:t>
      </w:r>
    </w:p>
    <w:tbl>
      <w:tblPr>
        <w:tblStyle w:val="TableGrid"/>
        <w:tblpPr w:vertAnchor="page" w:horzAnchor="margin" w:tblpY="6421"/>
        <w:tblOverlap w:val="never"/>
        <w:tblW w:w="9322" w:type="dxa"/>
        <w:tblInd w:w="0" w:type="dxa"/>
        <w:tblCellMar>
          <w:top w:w="0" w:type="dxa"/>
          <w:left w:w="108" w:type="dxa"/>
          <w:bottom w:w="0" w:type="dxa"/>
          <w:right w:w="46" w:type="dxa"/>
        </w:tblCellMar>
        <w:tblLook w:val="04A0" w:firstRow="1" w:lastRow="0" w:firstColumn="1" w:lastColumn="0" w:noHBand="0" w:noVBand="1"/>
      </w:tblPr>
      <w:tblGrid>
        <w:gridCol w:w="1373"/>
        <w:gridCol w:w="4930"/>
        <w:gridCol w:w="2045"/>
        <w:gridCol w:w="974"/>
      </w:tblGrid>
      <w:tr w:rsidR="00482FA3" w:rsidRPr="00482FA3" w:rsidTr="00482FA3">
        <w:trPr>
          <w:trHeight w:val="838"/>
        </w:trPr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A3" w:rsidRPr="00482FA3" w:rsidRDefault="00482FA3" w:rsidP="00482FA3">
            <w:pPr>
              <w:spacing w:after="54" w:line="259" w:lineRule="auto"/>
              <w:ind w:right="6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482FA3"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№ </w:t>
            </w:r>
          </w:p>
          <w:p w:rsidR="00482FA3" w:rsidRPr="00482FA3" w:rsidRDefault="00482FA3" w:rsidP="00482FA3">
            <w:pPr>
              <w:spacing w:line="259" w:lineRule="auto"/>
              <w:ind w:right="6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482FA3"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вопроса 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A3" w:rsidRPr="00482FA3" w:rsidRDefault="00482FA3" w:rsidP="00482FA3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482FA3"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Ответы 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A3" w:rsidRPr="00482FA3" w:rsidRDefault="00482FA3" w:rsidP="00482FA3">
            <w:pPr>
              <w:spacing w:line="259" w:lineRule="auto"/>
              <w:ind w:left="2" w:right="55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482FA3"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Дополнительная информация для учителя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A3" w:rsidRPr="00482FA3" w:rsidRDefault="00482FA3" w:rsidP="00482FA3">
            <w:pPr>
              <w:spacing w:line="259" w:lineRule="auto"/>
              <w:ind w:left="10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482FA3"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Балл </w:t>
            </w:r>
          </w:p>
        </w:tc>
      </w:tr>
      <w:tr w:rsidR="00482FA3" w:rsidRPr="00482FA3" w:rsidTr="00482FA3">
        <w:trPr>
          <w:trHeight w:val="286"/>
        </w:trPr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A3" w:rsidRPr="00482FA3" w:rsidRDefault="00482FA3" w:rsidP="00482FA3">
            <w:pPr>
              <w:spacing w:line="259" w:lineRule="auto"/>
              <w:ind w:right="6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482FA3">
              <w:rPr>
                <w:rFonts w:ascii="Times New Roman" w:eastAsia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A3" w:rsidRPr="00482FA3" w:rsidRDefault="00482FA3" w:rsidP="00482FA3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482FA3">
              <w:rPr>
                <w:rFonts w:ascii="Times New Roman" w:eastAsia="Times New Roman" w:hAnsi="Times New Roman"/>
                <w:color w:val="000000"/>
                <w:sz w:val="24"/>
              </w:rPr>
              <w:t xml:space="preserve">А 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A3" w:rsidRPr="00482FA3" w:rsidRDefault="00482FA3" w:rsidP="00482FA3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A3" w:rsidRPr="00482FA3" w:rsidRDefault="00482FA3" w:rsidP="00482FA3">
            <w:pPr>
              <w:spacing w:line="259" w:lineRule="auto"/>
              <w:ind w:right="58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482FA3">
              <w:rPr>
                <w:rFonts w:ascii="Times New Roman" w:eastAsia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82FA3" w:rsidRPr="00482FA3" w:rsidTr="00482FA3">
        <w:trPr>
          <w:trHeight w:val="288"/>
        </w:trPr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A3" w:rsidRPr="00482FA3" w:rsidRDefault="00482FA3" w:rsidP="00482FA3">
            <w:pPr>
              <w:spacing w:line="259" w:lineRule="auto"/>
              <w:ind w:right="6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482FA3">
              <w:rPr>
                <w:rFonts w:ascii="Times New Roman" w:eastAsia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A3" w:rsidRPr="00482FA3" w:rsidRDefault="00482FA3" w:rsidP="00482FA3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482FA3">
              <w:rPr>
                <w:rFonts w:ascii="Times New Roman" w:eastAsia="Times New Roman" w:hAnsi="Times New Roman"/>
                <w:color w:val="000000"/>
                <w:sz w:val="24"/>
              </w:rPr>
              <w:t xml:space="preserve">В 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A3" w:rsidRPr="00482FA3" w:rsidRDefault="00482FA3" w:rsidP="00482FA3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A3" w:rsidRPr="00482FA3" w:rsidRDefault="00482FA3" w:rsidP="00482FA3">
            <w:pPr>
              <w:spacing w:line="259" w:lineRule="auto"/>
              <w:ind w:right="58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482FA3">
              <w:rPr>
                <w:rFonts w:ascii="Times New Roman" w:eastAsia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82FA3" w:rsidRPr="00482FA3" w:rsidTr="00482FA3">
        <w:trPr>
          <w:trHeight w:val="286"/>
        </w:trPr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A3" w:rsidRPr="00482FA3" w:rsidRDefault="00482FA3" w:rsidP="00482FA3">
            <w:pPr>
              <w:spacing w:line="259" w:lineRule="auto"/>
              <w:ind w:right="6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482FA3">
              <w:rPr>
                <w:rFonts w:ascii="Times New Roman" w:eastAsia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A3" w:rsidRPr="00482FA3" w:rsidRDefault="00482FA3" w:rsidP="00482FA3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482FA3">
              <w:rPr>
                <w:rFonts w:ascii="Times New Roman" w:eastAsia="Times New Roman" w:hAnsi="Times New Roman"/>
                <w:color w:val="000000"/>
                <w:sz w:val="24"/>
              </w:rPr>
              <w:t xml:space="preserve">С 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A3" w:rsidRPr="00482FA3" w:rsidRDefault="00482FA3" w:rsidP="00482FA3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A3" w:rsidRPr="00482FA3" w:rsidRDefault="00482FA3" w:rsidP="00482FA3">
            <w:pPr>
              <w:spacing w:line="259" w:lineRule="auto"/>
              <w:ind w:right="58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482FA3">
              <w:rPr>
                <w:rFonts w:ascii="Times New Roman" w:eastAsia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82FA3" w:rsidRPr="00482FA3" w:rsidTr="00482FA3">
        <w:trPr>
          <w:trHeight w:val="1942"/>
        </w:trPr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A3" w:rsidRPr="00482FA3" w:rsidRDefault="00482FA3" w:rsidP="00482FA3">
            <w:pPr>
              <w:spacing w:line="259" w:lineRule="auto"/>
              <w:ind w:right="6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482FA3">
              <w:rPr>
                <w:rFonts w:ascii="Times New Roman" w:eastAsia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A3" w:rsidRPr="00482FA3" w:rsidRDefault="00482FA3" w:rsidP="00482FA3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482FA3">
              <w:rPr>
                <w:rFonts w:ascii="Times New Roman" w:eastAsia="Times New Roman" w:hAnsi="Times New Roman"/>
                <w:color w:val="000000"/>
                <w:sz w:val="24"/>
              </w:rPr>
              <w:t>"</w:t>
            </w:r>
            <w:proofErr w:type="spellStart"/>
            <w:r w:rsidRPr="00482FA3">
              <w:rPr>
                <w:rFonts w:ascii="Times New Roman" w:eastAsia="Times New Roman" w:hAnsi="Times New Roman"/>
                <w:color w:val="000000"/>
                <w:sz w:val="24"/>
              </w:rPr>
              <w:t>Арион</w:t>
            </w:r>
            <w:proofErr w:type="spellEnd"/>
            <w:r w:rsidRPr="00482FA3">
              <w:rPr>
                <w:rFonts w:ascii="Times New Roman" w:eastAsia="Times New Roman" w:hAnsi="Times New Roman"/>
                <w:color w:val="000000"/>
                <w:sz w:val="24"/>
              </w:rPr>
              <w:t xml:space="preserve">” - лирическое стихотворение. Это не пересказ легенды, а самобытное произведение, форма которого помогла А.С. Пушкину выразить одно из самых главных и дорогих для него убеждений: свою верность идеалам декабристов. 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A3" w:rsidRPr="00482FA3" w:rsidRDefault="00482FA3" w:rsidP="00482FA3">
            <w:pPr>
              <w:spacing w:line="259" w:lineRule="auto"/>
              <w:ind w:left="2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 w:rsidRPr="00482FA3">
              <w:rPr>
                <w:rFonts w:ascii="Times New Roman" w:eastAsia="Times New Roman" w:hAnsi="Times New Roman"/>
                <w:color w:val="000000"/>
                <w:sz w:val="24"/>
              </w:rPr>
              <w:t xml:space="preserve"> балл – тезис;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 w:rsidRPr="00482FA3">
              <w:rPr>
                <w:rFonts w:ascii="Times New Roman" w:eastAsia="Times New Roman" w:hAnsi="Times New Roman"/>
                <w:color w:val="000000"/>
                <w:sz w:val="24"/>
              </w:rPr>
              <w:t xml:space="preserve"> балл – аргумент. Баллы присуждаются за приближенный к правильному ответ.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A3" w:rsidRPr="00482FA3" w:rsidRDefault="00482FA3" w:rsidP="00482FA3">
            <w:pPr>
              <w:spacing w:line="259" w:lineRule="auto"/>
              <w:ind w:right="58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</w:t>
            </w:r>
          </w:p>
        </w:tc>
      </w:tr>
    </w:tbl>
    <w:p w:rsidR="009D1AC6" w:rsidRDefault="00482FA3">
      <w:pPr>
        <w:rPr>
          <w:rFonts w:ascii="Times New Roman" w:hAnsi="Times New Roman"/>
          <w:sz w:val="24"/>
        </w:rPr>
      </w:pPr>
    </w:p>
    <w:p w:rsidR="00482FA3" w:rsidRDefault="00482FA3">
      <w:pPr>
        <w:rPr>
          <w:rFonts w:ascii="Times New Roman" w:hAnsi="Times New Roman"/>
          <w:sz w:val="24"/>
        </w:rPr>
      </w:pPr>
    </w:p>
    <w:p w:rsidR="00482FA3" w:rsidRDefault="00482FA3">
      <w:pPr>
        <w:rPr>
          <w:rFonts w:ascii="Times New Roman" w:hAnsi="Times New Roman"/>
          <w:sz w:val="24"/>
        </w:rPr>
      </w:pPr>
    </w:p>
    <w:p w:rsidR="00482FA3" w:rsidRDefault="00482FA3">
      <w:pPr>
        <w:rPr>
          <w:rFonts w:ascii="Times New Roman" w:hAnsi="Times New Roman"/>
          <w:sz w:val="24"/>
        </w:rPr>
      </w:pPr>
    </w:p>
    <w:p w:rsidR="00482FA3" w:rsidRDefault="00482FA3">
      <w:pPr>
        <w:rPr>
          <w:rFonts w:ascii="Times New Roman" w:hAnsi="Times New Roman"/>
          <w:sz w:val="24"/>
        </w:rPr>
      </w:pPr>
    </w:p>
    <w:p w:rsidR="00482FA3" w:rsidRDefault="00482FA3">
      <w:pPr>
        <w:rPr>
          <w:rFonts w:ascii="Times New Roman" w:hAnsi="Times New Roman"/>
          <w:sz w:val="24"/>
        </w:rPr>
      </w:pPr>
    </w:p>
    <w:p w:rsidR="00482FA3" w:rsidRDefault="00482FA3">
      <w:pPr>
        <w:rPr>
          <w:rFonts w:ascii="Times New Roman" w:hAnsi="Times New Roman"/>
          <w:sz w:val="24"/>
        </w:rPr>
      </w:pPr>
    </w:p>
    <w:p w:rsidR="00482FA3" w:rsidRDefault="00482FA3">
      <w:pPr>
        <w:rPr>
          <w:rFonts w:ascii="Times New Roman" w:hAnsi="Times New Roman"/>
          <w:sz w:val="24"/>
        </w:rPr>
      </w:pPr>
    </w:p>
    <w:p w:rsidR="00482FA3" w:rsidRDefault="00482FA3">
      <w:pPr>
        <w:rPr>
          <w:rFonts w:ascii="Times New Roman" w:hAnsi="Times New Roman"/>
          <w:sz w:val="24"/>
        </w:rPr>
      </w:pPr>
    </w:p>
    <w:p w:rsidR="00482FA3" w:rsidRDefault="00482FA3">
      <w:pPr>
        <w:rPr>
          <w:rFonts w:ascii="Times New Roman" w:hAnsi="Times New Roman"/>
          <w:sz w:val="24"/>
        </w:rPr>
      </w:pPr>
      <w:bookmarkStart w:id="0" w:name="_GoBack"/>
    </w:p>
    <w:bookmarkEnd w:id="0"/>
    <w:p w:rsidR="00482FA3" w:rsidRPr="00482FA3" w:rsidRDefault="00482FA3">
      <w:pPr>
        <w:rPr>
          <w:rFonts w:ascii="Times New Roman" w:hAnsi="Times New Roman"/>
          <w:b/>
          <w:sz w:val="24"/>
        </w:rPr>
      </w:pPr>
      <w:r w:rsidRPr="00482FA3">
        <w:rPr>
          <w:rFonts w:ascii="Times New Roman" w:hAnsi="Times New Roman"/>
          <w:b/>
          <w:sz w:val="24"/>
        </w:rPr>
        <w:t>Общий балл – 7 баллов.</w:t>
      </w:r>
    </w:p>
    <w:p w:rsidR="00482FA3" w:rsidRDefault="00482FA3">
      <w:pPr>
        <w:rPr>
          <w:rFonts w:ascii="Times New Roman" w:hAnsi="Times New Roman"/>
          <w:sz w:val="24"/>
        </w:rPr>
      </w:pPr>
    </w:p>
    <w:p w:rsidR="00482FA3" w:rsidRDefault="00482FA3">
      <w:pPr>
        <w:rPr>
          <w:rFonts w:ascii="Times New Roman" w:hAnsi="Times New Roman"/>
          <w:sz w:val="24"/>
        </w:rPr>
      </w:pPr>
    </w:p>
    <w:p w:rsidR="00482FA3" w:rsidRDefault="00482FA3">
      <w:pPr>
        <w:rPr>
          <w:rFonts w:ascii="Times New Roman" w:hAnsi="Times New Roman"/>
          <w:sz w:val="24"/>
        </w:rPr>
      </w:pPr>
    </w:p>
    <w:p w:rsidR="00482FA3" w:rsidRDefault="00482FA3">
      <w:pPr>
        <w:rPr>
          <w:rFonts w:ascii="Times New Roman" w:hAnsi="Times New Roman"/>
          <w:sz w:val="24"/>
        </w:rPr>
      </w:pPr>
    </w:p>
    <w:p w:rsidR="00482FA3" w:rsidRPr="00F93811" w:rsidRDefault="00482FA3">
      <w:pPr>
        <w:rPr>
          <w:rFonts w:ascii="Times New Roman" w:hAnsi="Times New Roman"/>
          <w:sz w:val="24"/>
        </w:rPr>
      </w:pPr>
    </w:p>
    <w:sectPr w:rsidR="00482FA3" w:rsidRPr="00F93811" w:rsidSect="00395CD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4F598B"/>
    <w:multiLevelType w:val="hybridMultilevel"/>
    <w:tmpl w:val="63D0A74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7B618E"/>
    <w:multiLevelType w:val="hybridMultilevel"/>
    <w:tmpl w:val="987EA4EE"/>
    <w:lvl w:ilvl="0" w:tplc="0419000B">
      <w:start w:val="1"/>
      <w:numFmt w:val="bullet"/>
      <w:lvlText w:val=""/>
      <w:lvlJc w:val="left"/>
      <w:pPr>
        <w:ind w:left="26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662"/>
    <w:rsid w:val="00482FA3"/>
    <w:rsid w:val="009877C1"/>
    <w:rsid w:val="00AD58AA"/>
    <w:rsid w:val="00B14662"/>
    <w:rsid w:val="00D71EF8"/>
    <w:rsid w:val="00F93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4B7A6"/>
  <w15:chartTrackingRefBased/>
  <w15:docId w15:val="{D11AA211-E0F0-42D2-9A5F-DECD36D27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811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3811"/>
    <w:pPr>
      <w:ind w:left="720"/>
      <w:contextualSpacing/>
    </w:pPr>
  </w:style>
  <w:style w:type="table" w:styleId="a4">
    <w:name w:val="Table Grid"/>
    <w:basedOn w:val="a1"/>
    <w:uiPriority w:val="39"/>
    <w:rsid w:val="00F938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482FA3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2020-08-07T19:32:00Z</dcterms:created>
  <dcterms:modified xsi:type="dcterms:W3CDTF">2020-08-07T20:17:00Z</dcterms:modified>
</cp:coreProperties>
</file>